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bookmarkStart w:id="0" w:name="_qvgurlf6wk4p" w:colFirst="0" w:colLast="0"/>
    <w:bookmarkEnd w:id="0"/>
    <w:p w14:paraId="00000001" w14:textId="062FDE07" w:rsidR="00873180" w:rsidRDefault="00B760F7">
      <w:pPr>
        <w:pStyle w:val="1"/>
        <w:keepNext w:val="0"/>
        <w:keepLines w:val="0"/>
        <w:spacing w:before="480"/>
        <w:rPr>
          <w:b/>
          <w:bCs/>
          <w:sz w:val="46"/>
          <w:szCs w:val="46"/>
        </w:rPr>
      </w:pPr>
      <w:r>
        <w:rPr>
          <w:rFonts w:ascii="Arial Unicode MS" w:eastAsia="Arial Unicode MS" w:hAnsi="Arial Unicode MS" w:cs="Arial Unicode MS"/>
          <w:b/>
          <w:bCs/>
          <w:noProof/>
          <w:sz w:val="46"/>
          <w:szCs w:val="46"/>
          <w:lang w:val="ja-JP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6F7843B9" wp14:editId="0CFCBBD4">
                <wp:simplePos x="0" y="0"/>
                <wp:positionH relativeFrom="margin">
                  <wp:align>right</wp:align>
                </wp:positionH>
                <wp:positionV relativeFrom="paragraph">
                  <wp:posOffset>47625</wp:posOffset>
                </wp:positionV>
                <wp:extent cx="914400" cy="247650"/>
                <wp:effectExtent l="0" t="0" r="19050" b="19050"/>
                <wp:wrapNone/>
                <wp:docPr id="3" name="正方形/長方形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14400" cy="2476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6D927D0" w14:textId="69562A9A" w:rsidR="00B760F7" w:rsidRDefault="00B760F7" w:rsidP="00B760F7">
                            <w:pPr>
                              <w:spacing w:line="340" w:lineRule="exact"/>
                              <w:jc w:val="center"/>
                            </w:pPr>
                            <w:r>
                              <w:rPr>
                                <w:rFonts w:hint="eastAsia"/>
                              </w:rPr>
                              <w:t>資料２</w:t>
                            </w:r>
                            <w:r w:rsidR="00342453">
                              <w:rPr>
                                <w:rFonts w:hint="eastAsia"/>
                              </w:rPr>
                              <w:t>２</w:t>
                            </w:r>
                          </w:p>
                        </w:txbxContent>
                      </wps:txbx>
                      <wps:bodyPr rot="0" vert="horz" wrap="square" lIns="74295" tIns="8890" rIns="74295" bIns="889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F7843B9" id="正方形/長方形 3" o:spid="_x0000_s1026" style="position:absolute;margin-left:20.8pt;margin-top:3.75pt;width:1in;height:19.5pt;z-index:251658240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">
                <v:textbox inset="5.85pt,.7pt,5.85pt,.7pt">
                  <w:txbxContent>
                    <w:p w14:paraId="26D927D0" w14:textId="69562A9A" w:rsidR="00B760F7" w:rsidRDefault="00B760F7" w:rsidP="00B760F7">
                      <w:pPr>
                        <w:spacing w:line="340" w:lineRule="exact"/>
                        <w:jc w:val="center"/>
                      </w:pPr>
                      <w:r>
                        <w:rPr>
                          <w:rFonts w:hint="eastAsia"/>
                        </w:rPr>
                        <w:t>資料２</w:t>
                      </w:r>
                      <w:r w:rsidR="00342453">
                        <w:rPr>
                          <w:rFonts w:hint="eastAsia"/>
                        </w:rPr>
                        <w:t>２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  <w:r w:rsidR="00000776">
        <w:rPr>
          <w:rFonts w:ascii="Arial Unicode MS" w:eastAsia="Arial Unicode MS" w:hAnsi="Arial Unicode MS" w:cs="Arial Unicode MS"/>
          <w:b/>
          <w:bCs/>
          <w:sz w:val="46"/>
          <w:szCs w:val="46"/>
        </w:rPr>
        <w:t xml:space="preserve">■ </w:t>
      </w:r>
      <w:r w:rsidR="00C86A27" w:rsidRPr="00E87644">
        <w:rPr>
          <w:rFonts w:asciiTheme="majorEastAsia" w:eastAsiaTheme="majorEastAsia" w:hAnsiTheme="majorEastAsia" w:cs="ＭＳ ゴシック" w:hint="eastAsia"/>
          <w:b/>
          <w:bCs/>
          <w:sz w:val="46"/>
          <w:szCs w:val="46"/>
        </w:rPr>
        <w:t>集会施設等</w:t>
      </w:r>
      <w:r w:rsidR="00C86A27" w:rsidRPr="00E87644">
        <w:rPr>
          <w:rFonts w:asciiTheme="majorEastAsia" w:eastAsiaTheme="majorEastAsia" w:hAnsiTheme="majorEastAsia" w:cs="Arial Unicode MS" w:hint="eastAsia"/>
          <w:b/>
          <w:bCs/>
          <w:sz w:val="46"/>
          <w:szCs w:val="46"/>
        </w:rPr>
        <w:t>LED</w:t>
      </w:r>
      <w:r w:rsidR="00C86A27" w:rsidRPr="00E87644">
        <w:rPr>
          <w:rFonts w:asciiTheme="majorEastAsia" w:eastAsiaTheme="majorEastAsia" w:hAnsiTheme="majorEastAsia" w:cs="ＭＳ ゴシック" w:hint="eastAsia"/>
          <w:b/>
          <w:bCs/>
          <w:sz w:val="46"/>
          <w:szCs w:val="46"/>
        </w:rPr>
        <w:t>化補助事業</w:t>
      </w:r>
      <w:r w:rsidR="00C86A27" w:rsidRPr="00E87644">
        <w:rPr>
          <w:rFonts w:ascii="ＭＳ ゴシック" w:eastAsia="ＭＳ ゴシック" w:hAnsi="ＭＳ ゴシック" w:cs="ＭＳ ゴシック" w:hint="eastAsia"/>
          <w:b/>
          <w:bCs/>
          <w:sz w:val="32"/>
          <w:szCs w:val="46"/>
        </w:rPr>
        <w:t>（重点支援交付金活用）</w:t>
      </w:r>
      <w:r w:rsidR="00C86A27" w:rsidRPr="00C86A27">
        <w:rPr>
          <w:rFonts w:ascii="ＭＳ ゴシック" w:eastAsia="ＭＳ ゴシック" w:hAnsi="ＭＳ ゴシック" w:cs="ＭＳ ゴシック" w:hint="eastAsia"/>
          <w:b/>
          <w:bCs/>
          <w:sz w:val="46"/>
          <w:szCs w:val="46"/>
        </w:rPr>
        <w:t>について</w:t>
      </w:r>
      <w:r w:rsidR="00C86A27" w:rsidRPr="00E87644">
        <w:rPr>
          <w:rFonts w:ascii="ＭＳ ゴシック" w:eastAsia="ＭＳ ゴシック" w:hAnsi="ＭＳ ゴシック" w:cs="ＭＳ ゴシック" w:hint="eastAsia"/>
          <w:b/>
          <w:bCs/>
          <w:sz w:val="32"/>
          <w:szCs w:val="46"/>
        </w:rPr>
        <w:t>（</w:t>
      </w:r>
      <w:r w:rsidR="00C86A27" w:rsidRPr="00E87644">
        <w:rPr>
          <w:rFonts w:ascii="Arial Unicode MS" w:eastAsia="Arial Unicode MS" w:hAnsi="Arial Unicode MS" w:cs="Arial Unicode MS"/>
          <w:b/>
          <w:bCs/>
          <w:sz w:val="32"/>
          <w:szCs w:val="46"/>
        </w:rPr>
        <w:t>区長会資料</w:t>
      </w:r>
      <w:r w:rsidR="00000776" w:rsidRPr="00E87644">
        <w:rPr>
          <w:rFonts w:ascii="Arial Unicode MS" w:eastAsia="Arial Unicode MS" w:hAnsi="Arial Unicode MS" w:cs="Arial Unicode MS"/>
          <w:b/>
          <w:bCs/>
          <w:sz w:val="32"/>
          <w:szCs w:val="46"/>
        </w:rPr>
        <w:t>）</w:t>
      </w:r>
    </w:p>
    <w:p w14:paraId="00000004" w14:textId="53A1FBFE" w:rsidR="00873180" w:rsidRDefault="00000776">
      <w:pPr>
        <w:pStyle w:val="2"/>
        <w:keepNext w:val="0"/>
        <w:keepLines w:val="0"/>
        <w:spacing w:after="80"/>
        <w:rPr>
          <w:b/>
          <w:bCs/>
          <w:sz w:val="34"/>
          <w:szCs w:val="34"/>
        </w:rPr>
      </w:pPr>
      <w:bookmarkStart w:id="1" w:name="_fv7vxjgsgrq6" w:colFirst="0" w:colLast="0"/>
      <w:bookmarkStart w:id="2" w:name="_gjqmklu9kxrg" w:colFirst="0" w:colLast="0"/>
      <w:bookmarkEnd w:id="1"/>
      <w:bookmarkEnd w:id="2"/>
      <w:r>
        <w:rPr>
          <w:rFonts w:ascii="Arial Unicode MS" w:eastAsia="Arial Unicode MS" w:hAnsi="Arial Unicode MS" w:cs="Arial Unicode MS"/>
          <w:b/>
          <w:bCs/>
          <w:sz w:val="34"/>
          <w:szCs w:val="34"/>
        </w:rPr>
        <w:t>■ １　事業趣旨</w:t>
      </w:r>
    </w:p>
    <w:p w14:paraId="00000006" w14:textId="2E0BCC0C" w:rsidR="00873180" w:rsidRPr="0062274A" w:rsidRDefault="00C86A27" w:rsidP="0062274A">
      <w:pPr>
        <w:pStyle w:val="a7"/>
        <w:ind w:firstLineChars="100" w:firstLine="240"/>
        <w:rPr>
          <w:sz w:val="24"/>
        </w:rPr>
      </w:pPr>
      <w:r w:rsidRPr="0062274A">
        <w:rPr>
          <w:rFonts w:asciiTheme="minorEastAsia" w:hAnsiTheme="minorEastAsia" w:hint="eastAsia"/>
          <w:sz w:val="24"/>
        </w:rPr>
        <w:t>区や自治会等の自治組織が管理する</w:t>
      </w:r>
      <w:r w:rsidR="00000776" w:rsidRPr="0062274A">
        <w:rPr>
          <w:sz w:val="24"/>
        </w:rPr>
        <w:t>集会施設等の照明は、蛍光灯の製造終了等を見据え、LED化への対応が必要となっています。本事業は、国の重点支援交付金を活用し、自治組織の負担軽減及び省エネルギーの推進を図るものです。</w:t>
      </w:r>
    </w:p>
    <w:p w14:paraId="00000008" w14:textId="77777777" w:rsidR="00873180" w:rsidRDefault="00000776">
      <w:pPr>
        <w:pStyle w:val="2"/>
        <w:keepNext w:val="0"/>
        <w:keepLines w:val="0"/>
        <w:spacing w:after="80"/>
        <w:rPr>
          <w:b/>
          <w:bCs/>
          <w:sz w:val="34"/>
          <w:szCs w:val="34"/>
        </w:rPr>
      </w:pPr>
      <w:bookmarkStart w:id="3" w:name="_ubh70ul47b8m" w:colFirst="0" w:colLast="0"/>
      <w:bookmarkEnd w:id="3"/>
      <w:r>
        <w:rPr>
          <w:rFonts w:ascii="Arial Unicode MS" w:eastAsia="Arial Unicode MS" w:hAnsi="Arial Unicode MS" w:cs="Arial Unicode MS"/>
          <w:b/>
          <w:bCs/>
          <w:sz w:val="34"/>
          <w:szCs w:val="34"/>
        </w:rPr>
        <w:t>■ ２　事業の特徴</w:t>
      </w:r>
    </w:p>
    <w:p w14:paraId="5AB88DD9" w14:textId="17DCCCE0" w:rsidR="00C86A27" w:rsidRPr="002C585D" w:rsidRDefault="00000776" w:rsidP="0062274A">
      <w:pPr>
        <w:pStyle w:val="a7"/>
        <w:ind w:firstLineChars="100" w:firstLine="240"/>
        <w:rPr>
          <w:rFonts w:asciiTheme="minorEastAsia" w:hAnsiTheme="minorEastAsia"/>
          <w:sz w:val="24"/>
        </w:rPr>
      </w:pPr>
      <w:r w:rsidRPr="002C585D">
        <w:rPr>
          <w:rFonts w:asciiTheme="minorEastAsia" w:hAnsiTheme="minorEastAsia" w:cs="ＭＳ ゴシック" w:hint="eastAsia"/>
          <w:sz w:val="24"/>
        </w:rPr>
        <w:t>本事業は、令和</w:t>
      </w:r>
      <w:r w:rsidR="00C86A27" w:rsidRPr="002C585D">
        <w:rPr>
          <w:rFonts w:asciiTheme="minorEastAsia" w:hAnsiTheme="minorEastAsia" w:hint="eastAsia"/>
          <w:sz w:val="24"/>
        </w:rPr>
        <w:t>８</w:t>
      </w:r>
      <w:r w:rsidR="00C86A27" w:rsidRPr="002C585D">
        <w:rPr>
          <w:rFonts w:asciiTheme="minorEastAsia" w:hAnsiTheme="minorEastAsia" w:cs="ＭＳ ゴシック" w:hint="eastAsia"/>
          <w:sz w:val="24"/>
        </w:rPr>
        <w:t>年度</w:t>
      </w:r>
      <w:r w:rsidRPr="002C585D">
        <w:rPr>
          <w:rFonts w:asciiTheme="minorEastAsia" w:hAnsiTheme="minorEastAsia" w:cs="ＭＳ ゴシック" w:hint="eastAsia"/>
          <w:sz w:val="24"/>
        </w:rPr>
        <w:t>の時限的な</w:t>
      </w:r>
      <w:r w:rsidR="00C86A27" w:rsidRPr="002C585D">
        <w:rPr>
          <w:rFonts w:asciiTheme="minorEastAsia" w:hAnsiTheme="minorEastAsia" w:hint="eastAsia"/>
          <w:sz w:val="24"/>
        </w:rPr>
        <w:t>事業です。</w:t>
      </w:r>
      <w:r w:rsidR="00C86A27" w:rsidRPr="002C585D">
        <w:rPr>
          <w:rFonts w:asciiTheme="minorEastAsia" w:hAnsiTheme="minorEastAsia" w:cs="ＭＳ ゴシック" w:hint="eastAsia"/>
          <w:sz w:val="24"/>
        </w:rPr>
        <w:t>期間内に実施できるものが対象となります。</w:t>
      </w:r>
      <w:r w:rsidR="00C86A27" w:rsidRPr="002C585D">
        <w:rPr>
          <w:rFonts w:asciiTheme="minorEastAsia" w:hAnsiTheme="minorEastAsia" w:hint="eastAsia"/>
          <w:sz w:val="24"/>
        </w:rPr>
        <w:t>次年度は、同様の枠組みで</w:t>
      </w:r>
      <w:r w:rsidR="0062274A" w:rsidRPr="002C585D">
        <w:rPr>
          <w:rFonts w:asciiTheme="minorEastAsia" w:hAnsiTheme="minorEastAsia" w:hint="eastAsia"/>
          <w:sz w:val="24"/>
        </w:rPr>
        <w:t>市単独事業の補助制度を継続する予定です。</w:t>
      </w:r>
    </w:p>
    <w:p w14:paraId="0000000A" w14:textId="77777777" w:rsidR="00873180" w:rsidRPr="002C585D" w:rsidRDefault="00000776" w:rsidP="00E87644">
      <w:pPr>
        <w:pStyle w:val="a7"/>
        <w:numPr>
          <w:ilvl w:val="0"/>
          <w:numId w:val="12"/>
        </w:numPr>
        <w:rPr>
          <w:rFonts w:asciiTheme="minorEastAsia" w:hAnsiTheme="minorEastAsia"/>
          <w:sz w:val="24"/>
          <w:szCs w:val="24"/>
        </w:rPr>
      </w:pPr>
      <w:r w:rsidRPr="002C585D">
        <w:rPr>
          <w:rFonts w:asciiTheme="minorEastAsia" w:hAnsiTheme="minorEastAsia"/>
          <w:sz w:val="24"/>
          <w:szCs w:val="24"/>
        </w:rPr>
        <w:t>財源：重点支援交付金（約2,000万円）</w:t>
      </w:r>
    </w:p>
    <w:p w14:paraId="0000000B" w14:textId="30AEFDD2" w:rsidR="00873180" w:rsidRPr="002C585D" w:rsidRDefault="00000776" w:rsidP="00E87644">
      <w:pPr>
        <w:pStyle w:val="a7"/>
        <w:numPr>
          <w:ilvl w:val="0"/>
          <w:numId w:val="12"/>
        </w:numPr>
        <w:rPr>
          <w:rFonts w:asciiTheme="minorEastAsia" w:hAnsiTheme="minorEastAsia"/>
          <w:sz w:val="24"/>
          <w:szCs w:val="24"/>
        </w:rPr>
      </w:pPr>
      <w:r w:rsidRPr="002C585D">
        <w:rPr>
          <w:rFonts w:asciiTheme="minorEastAsia" w:hAnsiTheme="minorEastAsia"/>
          <w:sz w:val="24"/>
          <w:szCs w:val="24"/>
        </w:rPr>
        <w:t>実施期限：令和</w:t>
      </w:r>
      <w:r w:rsidR="00AB1A4F">
        <w:rPr>
          <w:rFonts w:asciiTheme="minorEastAsia" w:hAnsiTheme="minorEastAsia" w:hint="eastAsia"/>
          <w:sz w:val="24"/>
          <w:szCs w:val="24"/>
        </w:rPr>
        <w:t>９</w:t>
      </w:r>
      <w:r w:rsidRPr="002C585D">
        <w:rPr>
          <w:rFonts w:asciiTheme="minorEastAsia" w:hAnsiTheme="minorEastAsia"/>
          <w:sz w:val="24"/>
          <w:szCs w:val="24"/>
        </w:rPr>
        <w:t>年</w:t>
      </w:r>
      <w:r w:rsidR="00470D8E">
        <w:rPr>
          <w:rFonts w:asciiTheme="minorEastAsia" w:hAnsiTheme="minorEastAsia" w:hint="eastAsia"/>
          <w:sz w:val="24"/>
          <w:szCs w:val="24"/>
        </w:rPr>
        <w:t>１</w:t>
      </w:r>
      <w:r w:rsidRPr="002C585D">
        <w:rPr>
          <w:rFonts w:asciiTheme="minorEastAsia" w:hAnsiTheme="minorEastAsia"/>
          <w:sz w:val="24"/>
          <w:szCs w:val="24"/>
        </w:rPr>
        <w:t>月までに完了</w:t>
      </w:r>
    </w:p>
    <w:p w14:paraId="69F7ED55" w14:textId="6283AA8E" w:rsidR="0062274A" w:rsidRPr="002C585D" w:rsidRDefault="0062274A" w:rsidP="00E87644">
      <w:pPr>
        <w:pStyle w:val="a7"/>
        <w:numPr>
          <w:ilvl w:val="0"/>
          <w:numId w:val="12"/>
        </w:numPr>
        <w:rPr>
          <w:rFonts w:asciiTheme="minorEastAsia" w:hAnsiTheme="minorEastAsia"/>
          <w:sz w:val="24"/>
          <w:szCs w:val="24"/>
        </w:rPr>
      </w:pPr>
      <w:r w:rsidRPr="002C585D">
        <w:rPr>
          <w:rFonts w:asciiTheme="minorEastAsia" w:hAnsiTheme="minorEastAsia" w:hint="eastAsia"/>
          <w:sz w:val="24"/>
          <w:szCs w:val="24"/>
        </w:rPr>
        <w:t>事業上限１事業３００万円、補助率２/３（総額３０万円の事業に対して２０万円を補助）</w:t>
      </w:r>
    </w:p>
    <w:p w14:paraId="0000000E" w14:textId="77777777" w:rsidR="00873180" w:rsidRDefault="00000776">
      <w:pPr>
        <w:pStyle w:val="2"/>
        <w:keepNext w:val="0"/>
        <w:keepLines w:val="0"/>
        <w:spacing w:after="80"/>
        <w:rPr>
          <w:b/>
          <w:bCs/>
          <w:sz w:val="34"/>
          <w:szCs w:val="34"/>
        </w:rPr>
      </w:pPr>
      <w:bookmarkStart w:id="4" w:name="_vtf92ylruneo" w:colFirst="0" w:colLast="0"/>
      <w:bookmarkEnd w:id="4"/>
      <w:r>
        <w:rPr>
          <w:rFonts w:ascii="Arial Unicode MS" w:eastAsia="Arial Unicode MS" w:hAnsi="Arial Unicode MS" w:cs="Arial Unicode MS"/>
          <w:b/>
          <w:bCs/>
          <w:sz w:val="34"/>
          <w:szCs w:val="34"/>
        </w:rPr>
        <w:t>■ ３　進め方（全体像）</w:t>
      </w:r>
    </w:p>
    <w:p w14:paraId="0000000F" w14:textId="63C3B638" w:rsidR="00873180" w:rsidRPr="0062274A" w:rsidRDefault="002C585D" w:rsidP="002C585D">
      <w:pPr>
        <w:pStyle w:val="a7"/>
        <w:ind w:firstLineChars="100" w:firstLine="240"/>
        <w:rPr>
          <w:sz w:val="24"/>
        </w:rPr>
      </w:pPr>
      <w:r>
        <w:rPr>
          <w:rFonts w:hint="eastAsia"/>
          <w:sz w:val="24"/>
        </w:rPr>
        <w:t>１月実施の意向調査などを踏まえ、</w:t>
      </w:r>
      <w:r w:rsidR="00000776" w:rsidRPr="0062274A">
        <w:rPr>
          <w:sz w:val="24"/>
        </w:rPr>
        <w:t>各区からの希望を</w:t>
      </w:r>
      <w:r>
        <w:rPr>
          <w:rFonts w:hint="eastAsia"/>
          <w:sz w:val="24"/>
        </w:rPr>
        <w:t>区長会において</w:t>
      </w:r>
      <w:r w:rsidR="00000776" w:rsidRPr="0062274A">
        <w:rPr>
          <w:sz w:val="24"/>
        </w:rPr>
        <w:t>調整</w:t>
      </w:r>
      <w:r>
        <w:rPr>
          <w:rFonts w:hint="eastAsia"/>
          <w:sz w:val="24"/>
        </w:rPr>
        <w:t>します</w:t>
      </w:r>
      <w:r w:rsidR="0062274A" w:rsidRPr="0062274A">
        <w:rPr>
          <w:rFonts w:asciiTheme="minorEastAsia" w:hAnsiTheme="minorEastAsia" w:hint="eastAsia"/>
          <w:sz w:val="24"/>
        </w:rPr>
        <w:t>。</w:t>
      </w:r>
    </w:p>
    <w:p w14:paraId="00000011" w14:textId="77777777" w:rsidR="00873180" w:rsidRDefault="00000776">
      <w:pPr>
        <w:pStyle w:val="2"/>
        <w:keepNext w:val="0"/>
        <w:keepLines w:val="0"/>
        <w:spacing w:after="80"/>
        <w:rPr>
          <w:b/>
          <w:bCs/>
          <w:sz w:val="34"/>
          <w:szCs w:val="34"/>
        </w:rPr>
      </w:pPr>
      <w:bookmarkStart w:id="5" w:name="_eo4dyheaz5ci" w:colFirst="0" w:colLast="0"/>
      <w:bookmarkEnd w:id="5"/>
      <w:r>
        <w:rPr>
          <w:rFonts w:ascii="Arial Unicode MS" w:eastAsia="Arial Unicode MS" w:hAnsi="Arial Unicode MS" w:cs="Arial Unicode MS"/>
          <w:b/>
          <w:bCs/>
          <w:sz w:val="34"/>
          <w:szCs w:val="34"/>
        </w:rPr>
        <w:t>■ ４　スケジュール</w:t>
      </w:r>
    </w:p>
    <w:tbl>
      <w:tblPr>
        <w:tblStyle w:val="a6"/>
        <w:tblW w:w="0" w:type="auto"/>
        <w:tblInd w:w="720" w:type="dxa"/>
        <w:tblLook w:val="04A0" w:firstRow="1" w:lastRow="0" w:firstColumn="1" w:lastColumn="0" w:noHBand="0" w:noVBand="1"/>
      </w:tblPr>
      <w:tblGrid>
        <w:gridCol w:w="2819"/>
        <w:gridCol w:w="6092"/>
      </w:tblGrid>
      <w:tr w:rsidR="00C86A27" w14:paraId="63549DCE" w14:textId="77777777" w:rsidTr="002C585D">
        <w:tc>
          <w:tcPr>
            <w:tcW w:w="2819" w:type="dxa"/>
          </w:tcPr>
          <w:p w14:paraId="7E083E90" w14:textId="20E7632F" w:rsidR="00C86A27" w:rsidRPr="0062274A" w:rsidRDefault="00C86A27" w:rsidP="0062274A">
            <w:pPr>
              <w:pStyle w:val="a7"/>
              <w:rPr>
                <w:sz w:val="24"/>
              </w:rPr>
            </w:pPr>
            <w:r w:rsidRPr="0062274A">
              <w:rPr>
                <w:sz w:val="24"/>
              </w:rPr>
              <w:t>第１次締切（5月末）</w:t>
            </w:r>
          </w:p>
        </w:tc>
        <w:tc>
          <w:tcPr>
            <w:tcW w:w="6092" w:type="dxa"/>
          </w:tcPr>
          <w:p w14:paraId="1D551007" w14:textId="76B741EC" w:rsidR="00C86A27" w:rsidRPr="0062274A" w:rsidRDefault="00C86A27" w:rsidP="006F386D">
            <w:pPr>
              <w:pStyle w:val="a7"/>
              <w:rPr>
                <w:sz w:val="24"/>
              </w:rPr>
            </w:pPr>
            <w:r w:rsidRPr="0062274A">
              <w:rPr>
                <w:sz w:val="24"/>
              </w:rPr>
              <w:t>各区より</w:t>
            </w:r>
            <w:bookmarkStart w:id="6" w:name="OLE_LINK3"/>
            <w:r w:rsidR="002C585D">
              <w:rPr>
                <w:rFonts w:hint="eastAsia"/>
                <w:sz w:val="24"/>
              </w:rPr>
              <w:t>改修</w:t>
            </w:r>
            <w:r w:rsidRPr="0062274A">
              <w:rPr>
                <w:sz w:val="24"/>
              </w:rPr>
              <w:t>実施</w:t>
            </w:r>
            <w:r w:rsidR="002C585D">
              <w:rPr>
                <w:rFonts w:hint="eastAsia"/>
                <w:sz w:val="24"/>
              </w:rPr>
              <w:t>申請書</w:t>
            </w:r>
            <w:bookmarkEnd w:id="6"/>
            <w:r w:rsidRPr="0062274A">
              <w:rPr>
                <w:sz w:val="24"/>
              </w:rPr>
              <w:t>の提出（</w:t>
            </w:r>
            <w:r w:rsidR="002C585D">
              <w:rPr>
                <w:rFonts w:hint="eastAsia"/>
                <w:sz w:val="24"/>
              </w:rPr>
              <w:t>見積書添付</w:t>
            </w:r>
            <w:r w:rsidRPr="0062274A">
              <w:rPr>
                <w:sz w:val="24"/>
              </w:rPr>
              <w:t>）</w:t>
            </w:r>
          </w:p>
        </w:tc>
      </w:tr>
      <w:tr w:rsidR="00C86A27" w14:paraId="26509902" w14:textId="77777777" w:rsidTr="002C585D">
        <w:tc>
          <w:tcPr>
            <w:tcW w:w="2819" w:type="dxa"/>
          </w:tcPr>
          <w:p w14:paraId="4036C9B1" w14:textId="55685652" w:rsidR="00C86A27" w:rsidRPr="0062274A" w:rsidRDefault="00C86A27" w:rsidP="0062274A">
            <w:pPr>
              <w:pStyle w:val="a7"/>
              <w:rPr>
                <w:sz w:val="24"/>
              </w:rPr>
            </w:pPr>
            <w:r w:rsidRPr="0062274A">
              <w:rPr>
                <w:sz w:val="24"/>
              </w:rPr>
              <w:t>区長会提示（6月上旬）</w:t>
            </w:r>
          </w:p>
        </w:tc>
        <w:tc>
          <w:tcPr>
            <w:tcW w:w="6092" w:type="dxa"/>
          </w:tcPr>
          <w:p w14:paraId="10E46DAF" w14:textId="2804671C" w:rsidR="00C86A27" w:rsidRPr="0062274A" w:rsidRDefault="00C86A27" w:rsidP="006F386D">
            <w:pPr>
              <w:pStyle w:val="a7"/>
              <w:rPr>
                <w:sz w:val="24"/>
              </w:rPr>
            </w:pPr>
            <w:r w:rsidRPr="0062274A">
              <w:rPr>
                <w:sz w:val="24"/>
              </w:rPr>
              <w:t>全体の</w:t>
            </w:r>
            <w:r w:rsidR="008E7DD8">
              <w:rPr>
                <w:rFonts w:hint="eastAsia"/>
                <w:sz w:val="24"/>
              </w:rPr>
              <w:t>改修実施状況</w:t>
            </w:r>
            <w:r w:rsidRPr="0062274A">
              <w:rPr>
                <w:sz w:val="24"/>
              </w:rPr>
              <w:t>の共有</w:t>
            </w:r>
            <w:r w:rsidR="008E7DD8">
              <w:rPr>
                <w:rFonts w:hint="eastAsia"/>
                <w:sz w:val="24"/>
              </w:rPr>
              <w:t>と</w:t>
            </w:r>
            <w:r w:rsidRPr="0062274A">
              <w:rPr>
                <w:sz w:val="24"/>
              </w:rPr>
              <w:t>調整の大枠提示</w:t>
            </w:r>
          </w:p>
        </w:tc>
      </w:tr>
      <w:tr w:rsidR="00C86A27" w14:paraId="599C454D" w14:textId="77777777" w:rsidTr="002C585D">
        <w:tc>
          <w:tcPr>
            <w:tcW w:w="2819" w:type="dxa"/>
          </w:tcPr>
          <w:p w14:paraId="7D0AB1AC" w14:textId="17D1E952" w:rsidR="00C86A27" w:rsidRPr="0062274A" w:rsidRDefault="00C86A27" w:rsidP="0062274A">
            <w:pPr>
              <w:pStyle w:val="a7"/>
              <w:rPr>
                <w:sz w:val="24"/>
              </w:rPr>
            </w:pPr>
            <w:r w:rsidRPr="0062274A">
              <w:rPr>
                <w:sz w:val="24"/>
              </w:rPr>
              <w:t>第２次締切（6月末）</w:t>
            </w:r>
          </w:p>
        </w:tc>
        <w:tc>
          <w:tcPr>
            <w:tcW w:w="6092" w:type="dxa"/>
          </w:tcPr>
          <w:p w14:paraId="1E4F0C6C" w14:textId="7F0FCFE5" w:rsidR="00C86A27" w:rsidRPr="0062274A" w:rsidRDefault="00C86A27" w:rsidP="0062274A">
            <w:pPr>
              <w:pStyle w:val="a7"/>
              <w:rPr>
                <w:sz w:val="24"/>
              </w:rPr>
            </w:pPr>
            <w:r w:rsidRPr="0062274A">
              <w:rPr>
                <w:sz w:val="24"/>
              </w:rPr>
              <w:t>今年度実施分の確定</w:t>
            </w:r>
          </w:p>
        </w:tc>
      </w:tr>
      <w:tr w:rsidR="00C86A27" w14:paraId="01763701" w14:textId="77777777" w:rsidTr="002C585D">
        <w:tc>
          <w:tcPr>
            <w:tcW w:w="2819" w:type="dxa"/>
          </w:tcPr>
          <w:p w14:paraId="5B1B9268" w14:textId="7D1188FB" w:rsidR="00C86A27" w:rsidRPr="0062274A" w:rsidRDefault="00C86A27" w:rsidP="0062274A">
            <w:pPr>
              <w:pStyle w:val="a7"/>
              <w:rPr>
                <w:sz w:val="24"/>
              </w:rPr>
            </w:pPr>
            <w:r w:rsidRPr="0062274A">
              <w:rPr>
                <w:sz w:val="24"/>
              </w:rPr>
              <w:t>実施期間</w:t>
            </w:r>
          </w:p>
        </w:tc>
        <w:tc>
          <w:tcPr>
            <w:tcW w:w="6092" w:type="dxa"/>
          </w:tcPr>
          <w:p w14:paraId="4BCC8E26" w14:textId="536DC929" w:rsidR="00C86A27" w:rsidRPr="008E7DD8" w:rsidRDefault="00C86A27" w:rsidP="0062274A">
            <w:pPr>
              <w:pStyle w:val="a7"/>
              <w:rPr>
                <w:rFonts w:ascii="ＭＳ 明朝" w:eastAsia="ＭＳ 明朝" w:hAnsi="ＭＳ 明朝"/>
                <w:sz w:val="24"/>
              </w:rPr>
            </w:pPr>
            <w:r w:rsidRPr="008E7DD8">
              <w:rPr>
                <w:rFonts w:ascii="ＭＳ 明朝" w:eastAsia="ＭＳ 明朝" w:hAnsi="ＭＳ 明朝"/>
                <w:sz w:val="24"/>
              </w:rPr>
              <w:t>令和</w:t>
            </w:r>
            <w:r w:rsidR="00AB1A4F">
              <w:rPr>
                <w:rFonts w:ascii="ＭＳ 明朝" w:eastAsia="ＭＳ 明朝" w:hAnsi="ＭＳ 明朝" w:hint="eastAsia"/>
                <w:sz w:val="24"/>
              </w:rPr>
              <w:t>９</w:t>
            </w:r>
            <w:r w:rsidRPr="008E7DD8">
              <w:rPr>
                <w:rFonts w:ascii="ＭＳ 明朝" w:eastAsia="ＭＳ 明朝" w:hAnsi="ＭＳ 明朝"/>
                <w:sz w:val="24"/>
              </w:rPr>
              <w:t>年</w:t>
            </w:r>
            <w:r w:rsidR="00470D8E">
              <w:rPr>
                <w:rFonts w:ascii="ＭＳ 明朝" w:eastAsia="ＭＳ 明朝" w:hAnsi="ＭＳ 明朝" w:hint="eastAsia"/>
                <w:sz w:val="24"/>
              </w:rPr>
              <w:t>１</w:t>
            </w:r>
            <w:r w:rsidRPr="008E7DD8">
              <w:rPr>
                <w:rFonts w:ascii="ＭＳ 明朝" w:eastAsia="ＭＳ 明朝" w:hAnsi="ＭＳ 明朝"/>
                <w:sz w:val="24"/>
              </w:rPr>
              <w:t>月までに完了</w:t>
            </w:r>
          </w:p>
        </w:tc>
      </w:tr>
    </w:tbl>
    <w:p w14:paraId="00000017" w14:textId="77777777" w:rsidR="00873180" w:rsidRDefault="00000776">
      <w:pPr>
        <w:pStyle w:val="2"/>
        <w:keepNext w:val="0"/>
        <w:keepLines w:val="0"/>
        <w:spacing w:after="80"/>
        <w:rPr>
          <w:b/>
          <w:bCs/>
          <w:sz w:val="34"/>
          <w:szCs w:val="34"/>
        </w:rPr>
      </w:pPr>
      <w:bookmarkStart w:id="7" w:name="_z3tbz55q6fgk" w:colFirst="0" w:colLast="0"/>
      <w:bookmarkEnd w:id="7"/>
      <w:r>
        <w:rPr>
          <w:rFonts w:ascii="Arial Unicode MS" w:eastAsia="Arial Unicode MS" w:hAnsi="Arial Unicode MS" w:cs="Arial Unicode MS"/>
          <w:b/>
          <w:bCs/>
          <w:sz w:val="34"/>
          <w:szCs w:val="34"/>
        </w:rPr>
        <w:t>■ ５　調整の考え方</w:t>
      </w:r>
    </w:p>
    <w:p w14:paraId="0A2822E0" w14:textId="527739F1" w:rsidR="008E7DD8" w:rsidRDefault="0062274A" w:rsidP="008E7DD8">
      <w:pPr>
        <w:pStyle w:val="a7"/>
        <w:ind w:left="720" w:hangingChars="300" w:hanging="720"/>
        <w:rPr>
          <w:sz w:val="24"/>
        </w:rPr>
      </w:pPr>
      <w:r>
        <w:rPr>
          <w:rFonts w:hint="eastAsia"/>
          <w:sz w:val="24"/>
        </w:rPr>
        <w:t>（１）</w:t>
      </w:r>
      <w:r w:rsidR="00000776" w:rsidRPr="0062274A">
        <w:rPr>
          <w:sz w:val="24"/>
        </w:rPr>
        <w:t>本事業は、総額約2,000万円の範囲内で実施します。調整にあたっては、以下の視点を総合的に勘案します。</w:t>
      </w:r>
      <w:r w:rsidR="008E7DD8">
        <w:rPr>
          <w:rFonts w:hint="eastAsia"/>
          <w:sz w:val="24"/>
        </w:rPr>
        <w:t>（</w:t>
      </w:r>
      <w:r w:rsidR="00C86A27" w:rsidRPr="0062274A">
        <w:rPr>
          <w:sz w:val="24"/>
        </w:rPr>
        <w:t>※全体のバランスを踏まえて調整します。</w:t>
      </w:r>
      <w:r w:rsidR="008E7DD8">
        <w:rPr>
          <w:rFonts w:hint="eastAsia"/>
          <w:sz w:val="24"/>
        </w:rPr>
        <w:t>）</w:t>
      </w:r>
    </w:p>
    <w:p w14:paraId="56FD331B" w14:textId="4AD08B22" w:rsidR="008E7DD8" w:rsidRDefault="008E7DD8" w:rsidP="008E7DD8">
      <w:pPr>
        <w:pStyle w:val="a7"/>
        <w:numPr>
          <w:ilvl w:val="0"/>
          <w:numId w:val="10"/>
        </w:numPr>
      </w:pPr>
      <w:r>
        <w:t>緊急性（</w:t>
      </w:r>
      <w:r>
        <w:rPr>
          <w:rFonts w:hint="eastAsia"/>
        </w:rPr>
        <w:t>照明の</w:t>
      </w:r>
      <w:r>
        <w:t>故障・老朽化の状況）</w:t>
      </w:r>
    </w:p>
    <w:p w14:paraId="4A9E739E" w14:textId="67D05E1B" w:rsidR="008E7DD8" w:rsidRDefault="008E7DD8" w:rsidP="008E7DD8">
      <w:pPr>
        <w:pStyle w:val="a7"/>
        <w:numPr>
          <w:ilvl w:val="0"/>
          <w:numId w:val="10"/>
        </w:numPr>
      </w:pPr>
      <w:r>
        <w:t>実現可能性（</w:t>
      </w:r>
      <w:r w:rsidR="00470D8E">
        <w:rPr>
          <w:rFonts w:hint="eastAsia"/>
        </w:rPr>
        <w:t>１</w:t>
      </w:r>
      <w:r>
        <w:t>月までに施工可能か）</w:t>
      </w:r>
    </w:p>
    <w:p w14:paraId="3BC641F3" w14:textId="77777777" w:rsidR="008E7DD8" w:rsidRDefault="008E7DD8" w:rsidP="008E7DD8">
      <w:pPr>
        <w:pStyle w:val="a7"/>
        <w:numPr>
          <w:ilvl w:val="0"/>
          <w:numId w:val="10"/>
        </w:numPr>
      </w:pPr>
      <w:r>
        <w:t>公平性（地区間の偏りの調整）</w:t>
      </w:r>
    </w:p>
    <w:p w14:paraId="1C199097" w14:textId="00221723" w:rsidR="00E87644" w:rsidRDefault="0062274A" w:rsidP="00E87644">
      <w:pPr>
        <w:pStyle w:val="a7"/>
        <w:ind w:left="720" w:hangingChars="300" w:hanging="720"/>
        <w:rPr>
          <w:sz w:val="24"/>
        </w:rPr>
      </w:pPr>
      <w:r>
        <w:rPr>
          <w:rFonts w:hint="eastAsia"/>
          <w:sz w:val="24"/>
        </w:rPr>
        <w:t>（２）</w:t>
      </w:r>
      <w:r w:rsidRPr="0062274A">
        <w:rPr>
          <w:sz w:val="24"/>
        </w:rPr>
        <w:t xml:space="preserve">今年度は、全ての希望に対応できない場合があります。実施できなかったものについては、 </w:t>
      </w:r>
      <w:r w:rsidRPr="0062274A">
        <w:rPr>
          <w:rFonts w:asciiTheme="minorEastAsia" w:hAnsiTheme="minorEastAsia" w:hint="eastAsia"/>
          <w:sz w:val="24"/>
        </w:rPr>
        <w:t>次年度</w:t>
      </w:r>
      <w:r w:rsidR="002C585D">
        <w:rPr>
          <w:rFonts w:asciiTheme="minorEastAsia" w:hAnsiTheme="minorEastAsia" w:hint="eastAsia"/>
          <w:sz w:val="24"/>
        </w:rPr>
        <w:t>は</w:t>
      </w:r>
      <w:r w:rsidRPr="0062274A">
        <w:rPr>
          <w:rFonts w:asciiTheme="minorEastAsia" w:hAnsiTheme="minorEastAsia" w:hint="eastAsia"/>
          <w:sz w:val="24"/>
        </w:rPr>
        <w:t>市単独事業で同様の枠組みの</w:t>
      </w:r>
      <w:r w:rsidR="00E87644" w:rsidRPr="00E87644">
        <w:rPr>
          <w:rFonts w:asciiTheme="minorEastAsia" w:hAnsiTheme="minorEastAsia" w:hint="eastAsia"/>
          <w:sz w:val="24"/>
        </w:rPr>
        <w:t>支援</w:t>
      </w:r>
      <w:r w:rsidR="002C585D">
        <w:rPr>
          <w:rFonts w:asciiTheme="minorEastAsia" w:hAnsiTheme="minorEastAsia" w:hint="eastAsia"/>
          <w:sz w:val="24"/>
        </w:rPr>
        <w:t>を</w:t>
      </w:r>
      <w:r w:rsidR="00E87644" w:rsidRPr="00E87644">
        <w:rPr>
          <w:rFonts w:asciiTheme="minorEastAsia" w:hAnsiTheme="minorEastAsia" w:hint="eastAsia"/>
          <w:sz w:val="24"/>
        </w:rPr>
        <w:t>実施</w:t>
      </w:r>
      <w:r w:rsidR="002C585D">
        <w:rPr>
          <w:rFonts w:asciiTheme="minorEastAsia" w:hAnsiTheme="minorEastAsia" w:hint="eastAsia"/>
          <w:sz w:val="24"/>
        </w:rPr>
        <w:t>予定</w:t>
      </w:r>
      <w:r w:rsidR="008E7DD8">
        <w:rPr>
          <w:rFonts w:asciiTheme="minorEastAsia" w:hAnsiTheme="minorEastAsia" w:hint="eastAsia"/>
          <w:sz w:val="24"/>
        </w:rPr>
        <w:t>です</w:t>
      </w:r>
      <w:r w:rsidR="00E87644" w:rsidRPr="00E87644">
        <w:rPr>
          <w:rFonts w:asciiTheme="minorEastAsia" w:hAnsiTheme="minorEastAsia" w:hint="eastAsia"/>
          <w:sz w:val="24"/>
        </w:rPr>
        <w:t>。</w:t>
      </w:r>
    </w:p>
    <w:p w14:paraId="7E03E27F" w14:textId="77777777" w:rsidR="00E87644" w:rsidRDefault="00E87644" w:rsidP="00E87644">
      <w:pPr>
        <w:pStyle w:val="a7"/>
        <w:rPr>
          <w:sz w:val="24"/>
        </w:rPr>
      </w:pPr>
      <w:r>
        <w:rPr>
          <w:rFonts w:hint="eastAsia"/>
          <w:sz w:val="24"/>
        </w:rPr>
        <w:t>（３）</w:t>
      </w:r>
      <w:r w:rsidRPr="0062274A">
        <w:rPr>
          <w:rFonts w:asciiTheme="minorEastAsia" w:hAnsiTheme="minorEastAsia" w:hint="eastAsia"/>
          <w:sz w:val="24"/>
        </w:rPr>
        <w:t>区長会事務局（</w:t>
      </w:r>
      <w:r w:rsidRPr="0062274A">
        <w:rPr>
          <w:sz w:val="24"/>
        </w:rPr>
        <w:t>総務課</w:t>
      </w:r>
      <w:r w:rsidRPr="0062274A">
        <w:rPr>
          <w:rFonts w:asciiTheme="minorEastAsia" w:hAnsiTheme="minorEastAsia" w:hint="eastAsia"/>
          <w:sz w:val="24"/>
        </w:rPr>
        <w:t>）</w:t>
      </w:r>
      <w:r w:rsidRPr="0062274A">
        <w:rPr>
          <w:sz w:val="24"/>
        </w:rPr>
        <w:t>において全体の取りまとめ・調整を行います。</w:t>
      </w:r>
    </w:p>
    <w:p w14:paraId="79F55A36" w14:textId="1CD04C17" w:rsidR="00E87644" w:rsidRDefault="00E87644" w:rsidP="00E87644">
      <w:pPr>
        <w:pStyle w:val="a7"/>
        <w:numPr>
          <w:ilvl w:val="0"/>
          <w:numId w:val="11"/>
        </w:numPr>
      </w:pPr>
      <w:r w:rsidRPr="0062274A">
        <w:rPr>
          <w:rFonts w:hint="eastAsia"/>
        </w:rPr>
        <w:t>各区からの希望の集約</w:t>
      </w:r>
    </w:p>
    <w:p w14:paraId="5492BC7B" w14:textId="77777777" w:rsidR="00E87644" w:rsidRDefault="00E87644" w:rsidP="00E87644">
      <w:pPr>
        <w:pStyle w:val="a7"/>
        <w:numPr>
          <w:ilvl w:val="0"/>
          <w:numId w:val="11"/>
        </w:numPr>
      </w:pPr>
      <w:r w:rsidRPr="0062274A">
        <w:rPr>
          <w:rFonts w:hint="eastAsia"/>
        </w:rPr>
        <w:t>調整案の作成・提示</w:t>
      </w:r>
    </w:p>
    <w:p w14:paraId="0D4A0436" w14:textId="3C9EB30D" w:rsidR="002C585D" w:rsidRDefault="00E87644" w:rsidP="00E87644">
      <w:pPr>
        <w:pStyle w:val="a7"/>
        <w:numPr>
          <w:ilvl w:val="0"/>
          <w:numId w:val="11"/>
        </w:numPr>
      </w:pPr>
      <w:r w:rsidRPr="0062274A">
        <w:rPr>
          <w:rFonts w:hint="eastAsia"/>
        </w:rPr>
        <w:t>進行管理</w:t>
      </w:r>
    </w:p>
    <w:tbl>
      <w:tblPr>
        <w:tblStyle w:val="a6"/>
        <w:tblW w:w="0" w:type="auto"/>
        <w:tblInd w:w="2830" w:type="dxa"/>
        <w:tblLook w:val="04A0" w:firstRow="1" w:lastRow="0" w:firstColumn="1" w:lastColumn="0" w:noHBand="0" w:noVBand="1"/>
      </w:tblPr>
      <w:tblGrid>
        <w:gridCol w:w="6801"/>
      </w:tblGrid>
      <w:tr w:rsidR="002C585D" w:rsidRPr="002C585D" w14:paraId="01A2C432" w14:textId="77777777" w:rsidTr="002C585D">
        <w:tc>
          <w:tcPr>
            <w:tcW w:w="6801" w:type="dxa"/>
          </w:tcPr>
          <w:p w14:paraId="79D01F54" w14:textId="77777777" w:rsidR="002C585D" w:rsidRDefault="002C585D" w:rsidP="00E87644">
            <w:pPr>
              <w:pStyle w:val="a7"/>
            </w:pPr>
            <w:r>
              <w:rPr>
                <w:rFonts w:hint="eastAsia"/>
              </w:rPr>
              <w:t>区長会事務局　総務課自治組織創生室</w:t>
            </w:r>
          </w:p>
          <w:p w14:paraId="5A762628" w14:textId="69677319" w:rsidR="002C585D" w:rsidRPr="002C585D" w:rsidRDefault="002C585D" w:rsidP="00E87644">
            <w:pPr>
              <w:pStyle w:val="a7"/>
              <w:rPr>
                <w:lang w:val="en-US"/>
              </w:rPr>
            </w:pPr>
            <w:r>
              <w:rPr>
                <w:rFonts w:hint="eastAsia"/>
              </w:rPr>
              <w:lastRenderedPageBreak/>
              <w:t>電話</w:t>
            </w:r>
            <w:r w:rsidRPr="002C585D">
              <w:rPr>
                <w:rFonts w:hint="eastAsia"/>
                <w:lang w:val="en-US"/>
              </w:rPr>
              <w:t>0265-83-2111</w:t>
            </w:r>
            <w:r>
              <w:rPr>
                <w:rFonts w:hint="eastAsia"/>
              </w:rPr>
              <w:t>内線</w:t>
            </w:r>
            <w:r w:rsidRPr="002C585D">
              <w:rPr>
                <w:rFonts w:hint="eastAsia"/>
                <w:lang w:val="en-US"/>
              </w:rPr>
              <w:t>216</w:t>
            </w:r>
            <w:r>
              <w:rPr>
                <w:rFonts w:hint="eastAsia"/>
              </w:rPr>
              <w:t xml:space="preserve">　</w:t>
            </w:r>
            <w:r w:rsidRPr="002C585D">
              <w:rPr>
                <w:rFonts w:hint="eastAsia"/>
                <w:lang w:val="en-US"/>
              </w:rPr>
              <w:t>E-mail:gyosei</w:t>
            </w:r>
            <w:r>
              <w:rPr>
                <w:rFonts w:hint="eastAsia"/>
              </w:rPr>
              <w:t>@city.komagane.lgh.jp</w:t>
            </w:r>
          </w:p>
        </w:tc>
      </w:tr>
    </w:tbl>
    <w:p w14:paraId="50FC7363" w14:textId="598BD147" w:rsidR="008E7DD8" w:rsidRPr="008E7DD8" w:rsidRDefault="008E7DD8" w:rsidP="008E7DD8">
      <w:pPr>
        <w:pStyle w:val="a7"/>
      </w:pPr>
    </w:p>
    <w:sectPr w:rsidR="008E7DD8" w:rsidRPr="008E7DD8" w:rsidSect="002C585D">
      <w:pgSz w:w="11909" w:h="16834" w:code="9"/>
      <w:pgMar w:top="567" w:right="1134" w:bottom="851" w:left="1134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86FB952" w14:textId="77777777" w:rsidR="00B760F7" w:rsidRDefault="00B760F7" w:rsidP="00B760F7">
      <w:pPr>
        <w:spacing w:line="240" w:lineRule="auto"/>
      </w:pPr>
      <w:r>
        <w:separator/>
      </w:r>
    </w:p>
  </w:endnote>
  <w:endnote w:type="continuationSeparator" w:id="0">
    <w:p w14:paraId="687E69B6" w14:textId="77777777" w:rsidR="00B760F7" w:rsidRDefault="00B760F7" w:rsidP="00B760F7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ＭＳ 明朝">
    <w:altName w:val="MS Mincho"/>
    <w:panose1 w:val="02020609040205080304"/>
    <w:charset w:val="80"/>
    <w:family w:val="roman"/>
    <w:pitch w:val="fixed"/>
    <w:sig w:usb0="E00002FF" w:usb1="6AC7FDFB" w:usb2="08000012" w:usb3="00000000" w:csb0="0002009F" w:csb1="00000000"/>
  </w:font>
  <w:font w:name="Arial Unicode MS">
    <w:altName w:val="Arial"/>
    <w:panose1 w:val="020B0604020202020204"/>
    <w:charset w:val="00"/>
    <w:family w:val="auto"/>
    <w:pitch w:val="default"/>
  </w:font>
  <w:font w:name="ＭＳ ゴシック">
    <w:altName w:val="MS Gothic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200ACFF" w:usb2="00000009" w:usb3="00000000" w:csb0="000001FF" w:csb1="00000000"/>
    <w:embedRegular r:id="rId1" w:fontKey="{656FC364-0400-40F1-B248-C016913A9976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2" w:fontKey="{DEE78D67-AE24-4D03-9555-21670E734541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FB7B949" w14:textId="77777777" w:rsidR="00B760F7" w:rsidRDefault="00B760F7" w:rsidP="00B760F7">
      <w:pPr>
        <w:spacing w:line="240" w:lineRule="auto"/>
      </w:pPr>
      <w:r>
        <w:separator/>
      </w:r>
    </w:p>
  </w:footnote>
  <w:footnote w:type="continuationSeparator" w:id="0">
    <w:p w14:paraId="6D4FD5ED" w14:textId="77777777" w:rsidR="00B760F7" w:rsidRDefault="00B760F7" w:rsidP="00B760F7">
      <w:pPr>
        <w:spacing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1676C92"/>
    <w:multiLevelType w:val="hybridMultilevel"/>
    <w:tmpl w:val="B818E7A8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B" w:tentative="1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100" w:hanging="42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360" w:hanging="42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" w15:restartNumberingAfterBreak="0">
    <w:nsid w:val="111743CD"/>
    <w:multiLevelType w:val="hybridMultilevel"/>
    <w:tmpl w:val="9878E2B2"/>
    <w:lvl w:ilvl="0" w:tplc="04090001">
      <w:start w:val="1"/>
      <w:numFmt w:val="bullet"/>
      <w:lvlText w:val=""/>
      <w:lvlJc w:val="left"/>
      <w:pPr>
        <w:ind w:left="780" w:hanging="420"/>
      </w:pPr>
      <w:rPr>
        <w:rFonts w:ascii="Wingdings" w:hAnsi="Wingdings" w:hint="default"/>
      </w:rPr>
    </w:lvl>
    <w:lvl w:ilvl="1" w:tplc="0409000B" w:tentative="1">
      <w:start w:val="1"/>
      <w:numFmt w:val="bullet"/>
      <w:lvlText w:val=""/>
      <w:lvlJc w:val="left"/>
      <w:pPr>
        <w:ind w:left="1200" w:hanging="42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62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40" w:hanging="42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460" w:hanging="42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88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00" w:hanging="42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720" w:hanging="42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4140" w:hanging="420"/>
      </w:pPr>
      <w:rPr>
        <w:rFonts w:ascii="Wingdings" w:hAnsi="Wingdings" w:hint="default"/>
      </w:rPr>
    </w:lvl>
  </w:abstractNum>
  <w:abstractNum w:abstractNumId="2" w15:restartNumberingAfterBreak="0">
    <w:nsid w:val="172B09F0"/>
    <w:multiLevelType w:val="hybridMultilevel"/>
    <w:tmpl w:val="CCC064A2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B" w:tentative="1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100" w:hanging="42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360" w:hanging="42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3" w15:restartNumberingAfterBreak="0">
    <w:nsid w:val="1A711486"/>
    <w:multiLevelType w:val="multilevel"/>
    <w:tmpl w:val="0086846A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4" w15:restartNumberingAfterBreak="0">
    <w:nsid w:val="2A8F57FC"/>
    <w:multiLevelType w:val="multilevel"/>
    <w:tmpl w:val="288252A6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5" w15:restartNumberingAfterBreak="0">
    <w:nsid w:val="2DAD75AF"/>
    <w:multiLevelType w:val="hybridMultilevel"/>
    <w:tmpl w:val="276A7748"/>
    <w:lvl w:ilvl="0" w:tplc="04090001">
      <w:start w:val="1"/>
      <w:numFmt w:val="bullet"/>
      <w:lvlText w:val=""/>
      <w:lvlJc w:val="left"/>
      <w:pPr>
        <w:ind w:left="1128" w:hanging="420"/>
      </w:pPr>
      <w:rPr>
        <w:rFonts w:ascii="Wingdings" w:hAnsi="Wingdings" w:hint="default"/>
      </w:rPr>
    </w:lvl>
    <w:lvl w:ilvl="1" w:tplc="0409000B" w:tentative="1">
      <w:start w:val="1"/>
      <w:numFmt w:val="bullet"/>
      <w:lvlText w:val=""/>
      <w:lvlJc w:val="left"/>
      <w:pPr>
        <w:ind w:left="1548" w:hanging="42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968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388" w:hanging="42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808" w:hanging="42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3228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648" w:hanging="42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4068" w:hanging="42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4488" w:hanging="420"/>
      </w:pPr>
      <w:rPr>
        <w:rFonts w:ascii="Wingdings" w:hAnsi="Wingdings" w:hint="default"/>
      </w:rPr>
    </w:lvl>
  </w:abstractNum>
  <w:abstractNum w:abstractNumId="6" w15:restartNumberingAfterBreak="0">
    <w:nsid w:val="2F7A0853"/>
    <w:multiLevelType w:val="multilevel"/>
    <w:tmpl w:val="02D86F12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7" w15:restartNumberingAfterBreak="0">
    <w:nsid w:val="2FE350D3"/>
    <w:multiLevelType w:val="hybridMultilevel"/>
    <w:tmpl w:val="F7028A82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B" w:tentative="1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100" w:hanging="42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360" w:hanging="42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8" w15:restartNumberingAfterBreak="0">
    <w:nsid w:val="31565D4B"/>
    <w:multiLevelType w:val="multilevel"/>
    <w:tmpl w:val="7E0E7FBA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9" w15:restartNumberingAfterBreak="0">
    <w:nsid w:val="3AAB775D"/>
    <w:multiLevelType w:val="multilevel"/>
    <w:tmpl w:val="EA7C1A36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0" w15:restartNumberingAfterBreak="0">
    <w:nsid w:val="3BD80454"/>
    <w:multiLevelType w:val="hybridMultilevel"/>
    <w:tmpl w:val="8262937C"/>
    <w:lvl w:ilvl="0" w:tplc="04090001">
      <w:start w:val="1"/>
      <w:numFmt w:val="bullet"/>
      <w:lvlText w:val=""/>
      <w:lvlJc w:val="left"/>
      <w:pPr>
        <w:ind w:left="1128" w:hanging="420"/>
      </w:pPr>
      <w:rPr>
        <w:rFonts w:ascii="Wingdings" w:hAnsi="Wingdings" w:hint="default"/>
      </w:rPr>
    </w:lvl>
    <w:lvl w:ilvl="1" w:tplc="0409000B" w:tentative="1">
      <w:start w:val="1"/>
      <w:numFmt w:val="bullet"/>
      <w:lvlText w:val=""/>
      <w:lvlJc w:val="left"/>
      <w:pPr>
        <w:ind w:left="1548" w:hanging="42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968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388" w:hanging="42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808" w:hanging="42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3228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648" w:hanging="42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4068" w:hanging="42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4488" w:hanging="420"/>
      </w:pPr>
      <w:rPr>
        <w:rFonts w:ascii="Wingdings" w:hAnsi="Wingdings" w:hint="default"/>
      </w:rPr>
    </w:lvl>
  </w:abstractNum>
  <w:abstractNum w:abstractNumId="11" w15:restartNumberingAfterBreak="0">
    <w:nsid w:val="45B271ED"/>
    <w:multiLevelType w:val="hybridMultilevel"/>
    <w:tmpl w:val="B70E3628"/>
    <w:lvl w:ilvl="0" w:tplc="04090001">
      <w:start w:val="1"/>
      <w:numFmt w:val="bullet"/>
      <w:lvlText w:val=""/>
      <w:lvlJc w:val="left"/>
      <w:pPr>
        <w:ind w:left="1128" w:hanging="420"/>
      </w:pPr>
      <w:rPr>
        <w:rFonts w:ascii="Wingdings" w:hAnsi="Wingdings" w:hint="default"/>
      </w:rPr>
    </w:lvl>
    <w:lvl w:ilvl="1" w:tplc="0409000B" w:tentative="1">
      <w:start w:val="1"/>
      <w:numFmt w:val="bullet"/>
      <w:lvlText w:val=""/>
      <w:lvlJc w:val="left"/>
      <w:pPr>
        <w:ind w:left="1548" w:hanging="42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968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388" w:hanging="42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808" w:hanging="42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3228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648" w:hanging="42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4068" w:hanging="42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4488" w:hanging="420"/>
      </w:pPr>
      <w:rPr>
        <w:rFonts w:ascii="Wingdings" w:hAnsi="Wingdings" w:hint="default"/>
      </w:rPr>
    </w:lvl>
  </w:abstractNum>
  <w:abstractNum w:abstractNumId="12" w15:restartNumberingAfterBreak="0">
    <w:nsid w:val="70326B17"/>
    <w:multiLevelType w:val="hybridMultilevel"/>
    <w:tmpl w:val="1C2038A2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B" w:tentative="1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100" w:hanging="42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360" w:hanging="42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780" w:hanging="420"/>
      </w:pPr>
      <w:rPr>
        <w:rFonts w:ascii="Wingdings" w:hAnsi="Wingdings" w:hint="default"/>
      </w:rPr>
    </w:lvl>
  </w:abstractNum>
  <w:num w:numId="1" w16cid:durableId="1498108840">
    <w:abstractNumId w:val="4"/>
  </w:num>
  <w:num w:numId="2" w16cid:durableId="1042437789">
    <w:abstractNumId w:val="3"/>
  </w:num>
  <w:num w:numId="3" w16cid:durableId="1634409935">
    <w:abstractNumId w:val="6"/>
  </w:num>
  <w:num w:numId="4" w16cid:durableId="88428286">
    <w:abstractNumId w:val="8"/>
  </w:num>
  <w:num w:numId="5" w16cid:durableId="1147938942">
    <w:abstractNumId w:val="9"/>
  </w:num>
  <w:num w:numId="6" w16cid:durableId="1520970016">
    <w:abstractNumId w:val="1"/>
  </w:num>
  <w:num w:numId="7" w16cid:durableId="1775205447">
    <w:abstractNumId w:val="12"/>
  </w:num>
  <w:num w:numId="8" w16cid:durableId="452481271">
    <w:abstractNumId w:val="0"/>
  </w:num>
  <w:num w:numId="9" w16cid:durableId="1445033747">
    <w:abstractNumId w:val="7"/>
  </w:num>
  <w:num w:numId="10" w16cid:durableId="812528461">
    <w:abstractNumId w:val="11"/>
  </w:num>
  <w:num w:numId="11" w16cid:durableId="296376706">
    <w:abstractNumId w:val="5"/>
  </w:num>
  <w:num w:numId="12" w16cid:durableId="1268075127">
    <w:abstractNumId w:val="10"/>
  </w:num>
  <w:num w:numId="13" w16cid:durableId="209846961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removePersonalInformation/>
  <w:removeDateAndTime/>
  <w:embedTrueTypeFonts/>
  <w:bordersDoNotSurroundHeader/>
  <w:bordersDoNotSurroundFooter/>
  <w:proofState w:spelling="clean" w:grammar="dirty"/>
  <w:defaultTabStop w:val="720"/>
  <w:characterSpacingControl w:val="doNotCompress"/>
  <w:hdrShapeDefaults>
    <o:shapedefaults v:ext="edit" spidmax="12289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73180"/>
    <w:rsid w:val="00000776"/>
    <w:rsid w:val="00212550"/>
    <w:rsid w:val="002C585D"/>
    <w:rsid w:val="00342453"/>
    <w:rsid w:val="00470D8E"/>
    <w:rsid w:val="0052515E"/>
    <w:rsid w:val="006120B0"/>
    <w:rsid w:val="0062274A"/>
    <w:rsid w:val="006F386D"/>
    <w:rsid w:val="00704E76"/>
    <w:rsid w:val="00873180"/>
    <w:rsid w:val="008E7DD8"/>
    <w:rsid w:val="00AB1A4F"/>
    <w:rsid w:val="00B760F7"/>
    <w:rsid w:val="00C86A27"/>
    <w:rsid w:val="00CA21CA"/>
    <w:rsid w:val="00D809B1"/>
    <w:rsid w:val="00E8764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2289">
      <v:textbox inset="5.85pt,.7pt,5.85pt,.7pt"/>
    </o:shapedefaults>
    <o:shapelayout v:ext="edit">
      <o:idmap v:ext="edit" data="1"/>
    </o:shapelayout>
  </w:shapeDefaults>
  <w:decimalSymbol w:val="."/>
  <w:listSeparator w:val=","/>
  <w14:docId w14:val="1B2FA446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" w:eastAsiaTheme="minorEastAsia" w:hAnsi="Arial" w:cs="Arial"/>
        <w:sz w:val="22"/>
        <w:szCs w:val="22"/>
        <w:lang w:val="ja" w:eastAsia="ja-JP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</w:style>
  <w:style w:type="paragraph" w:styleId="1">
    <w:name w:val="heading 1"/>
    <w:basedOn w:val="a"/>
    <w:next w:val="a"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2">
    <w:name w:val="heading 2"/>
    <w:basedOn w:val="a"/>
    <w:next w:val="a"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3">
    <w:name w:val="heading 3"/>
    <w:basedOn w:val="a"/>
    <w:next w:val="a"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4">
    <w:name w:val="heading 4"/>
    <w:basedOn w:val="a"/>
    <w:next w:val="a"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5">
    <w:name w:val="heading 5"/>
    <w:basedOn w:val="a"/>
    <w:next w:val="a"/>
    <w:pPr>
      <w:keepNext/>
      <w:keepLines/>
      <w:spacing w:before="240" w:after="80"/>
      <w:outlineLvl w:val="4"/>
    </w:pPr>
    <w:rPr>
      <w:color w:val="666666"/>
    </w:rPr>
  </w:style>
  <w:style w:type="paragraph" w:styleId="6">
    <w:name w:val="heading 6"/>
    <w:basedOn w:val="a"/>
    <w:next w:val="a"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pPr>
      <w:keepNext/>
      <w:keepLines/>
      <w:spacing w:after="60"/>
    </w:pPr>
    <w:rPr>
      <w:sz w:val="52"/>
      <w:szCs w:val="52"/>
    </w:rPr>
  </w:style>
  <w:style w:type="paragraph" w:styleId="a4">
    <w:name w:val="Subtitle"/>
    <w:basedOn w:val="a"/>
    <w:next w:val="a"/>
    <w:pPr>
      <w:keepNext/>
      <w:keepLines/>
      <w:spacing w:after="320"/>
    </w:pPr>
    <w:rPr>
      <w:rFonts w:eastAsia="Arial"/>
      <w:color w:val="666666"/>
      <w:sz w:val="30"/>
      <w:szCs w:val="30"/>
    </w:rPr>
  </w:style>
  <w:style w:type="paragraph" w:styleId="a5">
    <w:name w:val="List Paragraph"/>
    <w:basedOn w:val="a"/>
    <w:uiPriority w:val="34"/>
    <w:qFormat/>
    <w:rsid w:val="00C86A27"/>
    <w:pPr>
      <w:ind w:leftChars="400" w:left="840"/>
    </w:pPr>
  </w:style>
  <w:style w:type="table" w:styleId="a6">
    <w:name w:val="Table Grid"/>
    <w:basedOn w:val="a1"/>
    <w:uiPriority w:val="39"/>
    <w:rsid w:val="00C86A27"/>
    <w:pPr>
      <w:spacing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7">
    <w:name w:val="No Spacing"/>
    <w:uiPriority w:val="1"/>
    <w:qFormat/>
    <w:rsid w:val="0062274A"/>
    <w:pPr>
      <w:spacing w:line="240" w:lineRule="auto"/>
    </w:pPr>
  </w:style>
  <w:style w:type="paragraph" w:styleId="a8">
    <w:name w:val="header"/>
    <w:basedOn w:val="a"/>
    <w:link w:val="a9"/>
    <w:uiPriority w:val="99"/>
    <w:unhideWhenUsed/>
    <w:rsid w:val="00B760F7"/>
    <w:pPr>
      <w:tabs>
        <w:tab w:val="center" w:pos="4252"/>
        <w:tab w:val="right" w:pos="8504"/>
      </w:tabs>
      <w:snapToGrid w:val="0"/>
    </w:pPr>
  </w:style>
  <w:style w:type="character" w:customStyle="1" w:styleId="a9">
    <w:name w:val="ヘッダー (文字)"/>
    <w:basedOn w:val="a0"/>
    <w:link w:val="a8"/>
    <w:uiPriority w:val="99"/>
    <w:rsid w:val="00B760F7"/>
  </w:style>
  <w:style w:type="paragraph" w:styleId="aa">
    <w:name w:val="footer"/>
    <w:basedOn w:val="a"/>
    <w:link w:val="ab"/>
    <w:uiPriority w:val="99"/>
    <w:unhideWhenUsed/>
    <w:rsid w:val="00B760F7"/>
    <w:pPr>
      <w:tabs>
        <w:tab w:val="center" w:pos="4252"/>
        <w:tab w:val="right" w:pos="8504"/>
      </w:tabs>
      <w:snapToGrid w:val="0"/>
    </w:pPr>
  </w:style>
  <w:style w:type="character" w:customStyle="1" w:styleId="ab">
    <w:name w:val="フッター (文字)"/>
    <w:basedOn w:val="a0"/>
    <w:link w:val="aa"/>
    <w:uiPriority w:val="99"/>
    <w:rsid w:val="00B760F7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124</Words>
  <Characters>712</Characters>
  <Application>Microsoft Office Word</Application>
  <DocSecurity>0</DocSecurity>
  <Lines>5</Lines>
  <Paragraphs>1</Paragraphs>
  <ScaleCrop>false</ScaleCrop>
  <HeadingPairs>
    <vt:vector size="2" baseType="variant">
      <vt:variant>
        <vt:lpstr>タイトル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/>
  <cp:lastModifiedBy/>
  <cp:revision>1</cp:revision>
  <dcterms:created xsi:type="dcterms:W3CDTF">2026-04-10T00:09:00Z</dcterms:created>
  <dcterms:modified xsi:type="dcterms:W3CDTF">2026-04-10T03:23:00Z</dcterms:modified>
</cp:coreProperties>
</file>